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44" w:rsidRDefault="00132544" w:rsidP="00132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75E7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96670" w:rsidRPr="00D96670">
        <w:rPr>
          <w:rStyle w:val="FontStyle17"/>
          <w:sz w:val="28"/>
          <w:szCs w:val="28"/>
        </w:rPr>
        <w:t>Принятие решения об установлении сервитута в отношении земельного участка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0F1C86" w:rsidRDefault="000F1C86" w:rsidP="000F1C86">
      <w:pPr>
        <w:ind w:firstLine="709"/>
        <w:jc w:val="both"/>
        <w:rPr>
          <w:sz w:val="28"/>
          <w:szCs w:val="28"/>
        </w:rPr>
      </w:pPr>
      <w:proofErr w:type="gramStart"/>
      <w:r w:rsidRPr="00324053">
        <w:rPr>
          <w:bCs/>
          <w:sz w:val="28"/>
          <w:szCs w:val="28"/>
        </w:rPr>
        <w:t>Конституци</w:t>
      </w:r>
      <w:r>
        <w:rPr>
          <w:bCs/>
          <w:sz w:val="28"/>
          <w:szCs w:val="28"/>
        </w:rPr>
        <w:t>я</w:t>
      </w:r>
      <w:r w:rsidRPr="00324053">
        <w:rPr>
          <w:bCs/>
          <w:sz w:val="28"/>
          <w:szCs w:val="28"/>
        </w:rPr>
        <w:t xml:space="preserve"> Российской Федерации (принята всенародным голосова</w:t>
      </w:r>
      <w:r>
        <w:rPr>
          <w:bCs/>
          <w:sz w:val="28"/>
          <w:szCs w:val="28"/>
        </w:rPr>
        <w:t>нием 12</w:t>
      </w:r>
      <w:r w:rsidR="00F036FE">
        <w:rPr>
          <w:bCs/>
          <w:sz w:val="28"/>
          <w:szCs w:val="28"/>
        </w:rPr>
        <w:t xml:space="preserve"> декабря </w:t>
      </w:r>
      <w:r>
        <w:rPr>
          <w:bCs/>
          <w:sz w:val="28"/>
          <w:szCs w:val="28"/>
        </w:rPr>
        <w:t>1993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) (с учетом поправок, внесенных Законами РФ о поправках к Конституции РФ от 30</w:t>
      </w:r>
      <w:r w:rsidR="00F036FE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>2008 № 6-ФКЗ, от 30</w:t>
      </w:r>
      <w:r w:rsidR="00F036FE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 xml:space="preserve">2008 </w:t>
      </w:r>
      <w:r w:rsidR="00F036FE">
        <w:rPr>
          <w:bCs/>
          <w:sz w:val="28"/>
          <w:szCs w:val="28"/>
        </w:rPr>
        <w:t xml:space="preserve">года </w:t>
      </w:r>
      <w:r w:rsidRPr="00324053">
        <w:rPr>
          <w:bCs/>
          <w:sz w:val="28"/>
          <w:szCs w:val="28"/>
        </w:rPr>
        <w:t>№ 7-ФКЗ, от 05</w:t>
      </w:r>
      <w:r w:rsidR="00F036FE">
        <w:rPr>
          <w:bCs/>
          <w:sz w:val="28"/>
          <w:szCs w:val="28"/>
        </w:rPr>
        <w:t xml:space="preserve"> февраля </w:t>
      </w:r>
      <w:r w:rsidRPr="00324053">
        <w:rPr>
          <w:bCs/>
          <w:sz w:val="28"/>
          <w:szCs w:val="28"/>
        </w:rPr>
        <w:t>2014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2-ФКЗ, от 21</w:t>
      </w:r>
      <w:r w:rsidR="00F036FE">
        <w:rPr>
          <w:bCs/>
          <w:sz w:val="28"/>
          <w:szCs w:val="28"/>
        </w:rPr>
        <w:t xml:space="preserve"> июля </w:t>
      </w:r>
      <w:r w:rsidRPr="00324053">
        <w:rPr>
          <w:bCs/>
          <w:sz w:val="28"/>
          <w:szCs w:val="28"/>
        </w:rPr>
        <w:t>2014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11-ФКЗ) </w:t>
      </w:r>
      <w:r w:rsidRPr="00324053">
        <w:rPr>
          <w:sz w:val="28"/>
          <w:szCs w:val="28"/>
        </w:rPr>
        <w:t>(Официальный текст Конституции РФ с внесенными поправками от 21</w:t>
      </w:r>
      <w:r w:rsidR="00F036FE"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>2014 опубликован на Официальном интернет-портале правовой</w:t>
      </w:r>
      <w:proofErr w:type="gramEnd"/>
      <w:r w:rsidRPr="00324053">
        <w:rPr>
          <w:sz w:val="28"/>
          <w:szCs w:val="28"/>
        </w:rPr>
        <w:t xml:space="preserve"> информации http://www.pravo.gov.ru, 01</w:t>
      </w:r>
      <w:r w:rsidR="00F036FE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F036FE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в «Собрании законодательства РФ», 04</w:t>
      </w:r>
      <w:r w:rsidR="00F036FE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F036FE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</w:t>
      </w:r>
      <w:r>
        <w:rPr>
          <w:sz w:val="28"/>
          <w:szCs w:val="28"/>
        </w:rPr>
        <w:t xml:space="preserve"> 31, ст. 4398</w:t>
      </w:r>
      <w:r w:rsidRPr="00324053">
        <w:rPr>
          <w:sz w:val="28"/>
          <w:szCs w:val="28"/>
        </w:rPr>
        <w:t>);</w:t>
      </w:r>
    </w:p>
    <w:p w:rsidR="007A1A89" w:rsidRDefault="007A1A89" w:rsidP="000F1C86">
      <w:pPr>
        <w:ind w:firstLine="709"/>
        <w:jc w:val="both"/>
        <w:rPr>
          <w:sz w:val="28"/>
          <w:szCs w:val="28"/>
        </w:rPr>
      </w:pPr>
      <w:r w:rsidRPr="007A1A89">
        <w:rPr>
          <w:sz w:val="28"/>
          <w:szCs w:val="28"/>
        </w:rPr>
        <w:t>Земель</w:t>
      </w:r>
      <w:r>
        <w:rPr>
          <w:sz w:val="28"/>
          <w:szCs w:val="28"/>
        </w:rPr>
        <w:t>ный кодекс Российской Федерации</w:t>
      </w:r>
      <w:r w:rsidRPr="007A1A89">
        <w:rPr>
          <w:sz w:val="28"/>
          <w:szCs w:val="28"/>
        </w:rPr>
        <w:t xml:space="preserve"> от 25.10.2001 </w:t>
      </w:r>
      <w:r>
        <w:rPr>
          <w:sz w:val="28"/>
          <w:szCs w:val="28"/>
        </w:rPr>
        <w:t>№</w:t>
      </w:r>
      <w:r w:rsidRPr="007A1A89">
        <w:rPr>
          <w:sz w:val="28"/>
          <w:szCs w:val="28"/>
        </w:rPr>
        <w:t>136-ФЗ (ред. от 02.08.2019)</w:t>
      </w:r>
      <w:r>
        <w:rPr>
          <w:sz w:val="28"/>
          <w:szCs w:val="28"/>
        </w:rPr>
        <w:t>;</w:t>
      </w:r>
    </w:p>
    <w:p w:rsidR="00132544" w:rsidRPr="00FD0470" w:rsidRDefault="00132544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0">
        <w:rPr>
          <w:rFonts w:ascii="Times New Roman" w:hAnsi="Times New Roman" w:cs="Times New Roman"/>
          <w:sz w:val="28"/>
          <w:szCs w:val="28"/>
        </w:rPr>
        <w:t>Граждански</w:t>
      </w:r>
      <w:r w:rsidR="000F1C86">
        <w:rPr>
          <w:rFonts w:ascii="Times New Roman" w:hAnsi="Times New Roman" w:cs="Times New Roman"/>
          <w:sz w:val="28"/>
          <w:szCs w:val="28"/>
        </w:rPr>
        <w:t>й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FD047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D0470">
        <w:rPr>
          <w:rFonts w:ascii="Times New Roman" w:hAnsi="Times New Roman" w:cs="Times New Roman"/>
          <w:sz w:val="28"/>
          <w:szCs w:val="28"/>
        </w:rPr>
        <w:t xml:space="preserve"> Российской Федерации часть вторая от 26 января 1996 г</w:t>
      </w:r>
      <w:r w:rsidR="00F036FE">
        <w:rPr>
          <w:rFonts w:ascii="Times New Roman" w:hAnsi="Times New Roman" w:cs="Times New Roman"/>
          <w:sz w:val="28"/>
          <w:szCs w:val="28"/>
        </w:rPr>
        <w:t>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14-ФЗ ("Собрание законодательства РФ", 29</w:t>
      </w:r>
      <w:r w:rsidR="00F036FE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5, ст. 410, "Российская газета",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23, 06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24, 07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25, 08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27, 10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>);</w:t>
      </w:r>
    </w:p>
    <w:p w:rsidR="00132544" w:rsidRPr="00FD0470" w:rsidRDefault="00132544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0">
        <w:rPr>
          <w:rFonts w:ascii="Times New Roman" w:hAnsi="Times New Roman" w:cs="Times New Roman"/>
          <w:sz w:val="28"/>
          <w:szCs w:val="28"/>
        </w:rPr>
        <w:t>Федеральны</w:t>
      </w:r>
      <w:r w:rsidR="000F1C86">
        <w:rPr>
          <w:rFonts w:ascii="Times New Roman" w:hAnsi="Times New Roman" w:cs="Times New Roman"/>
          <w:sz w:val="28"/>
          <w:szCs w:val="28"/>
        </w:rPr>
        <w:t>й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FD047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0470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 ("Собрание законодательства Российской Федерации", 2010 г.,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31, ст. 4179; 2011 г.,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15, ст. 203;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27, ст. 3873, 3880;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29, ст. 4291;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30, ст. 4587);</w:t>
      </w:r>
    </w:p>
    <w:p w:rsid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 w:rsidR="006A221B"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bookmarkStart w:id="0" w:name="_GoBack"/>
      <w:bookmarkEnd w:id="0"/>
      <w:r w:rsidR="007A1A89">
        <w:rPr>
          <w:rFonts w:ascii="Times New Roman" w:hAnsi="Times New Roman" w:cs="Times New Roman"/>
          <w:sz w:val="28"/>
          <w:szCs w:val="28"/>
        </w:rPr>
        <w:t>.</w:t>
      </w:r>
    </w:p>
    <w:p w:rsidR="00051798" w:rsidRDefault="00051798" w:rsidP="0005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33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50733">
        <w:rPr>
          <w:rFonts w:ascii="Times New Roman" w:hAnsi="Times New Roman" w:cs="Times New Roman"/>
          <w:sz w:val="28"/>
          <w:szCs w:val="28"/>
        </w:rPr>
        <w:t xml:space="preserve"> разработки и утверждения отделами и органами администрации Благодарненского городского округа Ставропольского края административн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50733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073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муниципальных услуг, утвержденн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5073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Благодарненского городского округа Ставропольского края от 26 марта 2019 года № 611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1798" w:rsidRDefault="00051798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C86" w:rsidRP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F1C86" w:rsidRPr="000F1C86" w:rsidSect="0012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5FE"/>
    <w:rsid w:val="00051798"/>
    <w:rsid w:val="000F1C86"/>
    <w:rsid w:val="0012375C"/>
    <w:rsid w:val="00132544"/>
    <w:rsid w:val="001861AA"/>
    <w:rsid w:val="002409FD"/>
    <w:rsid w:val="003E7591"/>
    <w:rsid w:val="006A221B"/>
    <w:rsid w:val="007575FE"/>
    <w:rsid w:val="007A1A89"/>
    <w:rsid w:val="00C952C0"/>
    <w:rsid w:val="00D96670"/>
    <w:rsid w:val="00DD149D"/>
    <w:rsid w:val="00F036FE"/>
    <w:rsid w:val="00FD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5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22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2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7A1A8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5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22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2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6A110FFBEB8D6DCC9FFE653BFBACC7F2679E1BDE1F1984769D7D4F7213950E2C586471F12CF5AARFt6M" TargetMode="External"/><Relationship Id="rId4" Type="http://schemas.openxmlformats.org/officeDocument/2006/relationships/hyperlink" Target="consultantplus://offline/ref=5D6A110FFBEB8D6DCC9FFE653BFBACC7F2669319D1171984769D7D4F72R1t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1</cp:lastModifiedBy>
  <cp:revision>13</cp:revision>
  <cp:lastPrinted>2019-10-30T08:51:00Z</cp:lastPrinted>
  <dcterms:created xsi:type="dcterms:W3CDTF">2019-08-20T13:30:00Z</dcterms:created>
  <dcterms:modified xsi:type="dcterms:W3CDTF">2020-10-06T11:18:00Z</dcterms:modified>
</cp:coreProperties>
</file>